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E56" w:rsidRPr="003C5475" w:rsidRDefault="00357E56" w:rsidP="00357E56">
      <w:pPr>
        <w:pStyle w:val="Heading1"/>
      </w:pPr>
      <w:r w:rsidRPr="003C5475">
        <w:t>ILLUMIN</w:t>
      </w:r>
      <w:r>
        <w:t xml:space="preserve">ATED SIGN, </w:t>
      </w:r>
      <w:r w:rsidR="00864A7D">
        <w:t>LED</w:t>
      </w:r>
    </w:p>
    <w:p w:rsidR="00A16194" w:rsidRDefault="00A16194" w:rsidP="00A16194">
      <w:pPr>
        <w:tabs>
          <w:tab w:val="left" w:pos="720"/>
          <w:tab w:val="left" w:pos="4896"/>
        </w:tabs>
        <w:spacing w:line="-240" w:lineRule="auto"/>
        <w:jc w:val="left"/>
      </w:pPr>
      <w:r>
        <w:t>Effective: May 22, 2002</w:t>
      </w:r>
    </w:p>
    <w:p w:rsidR="00A16194" w:rsidRDefault="00A16194" w:rsidP="00A16194">
      <w:pPr>
        <w:tabs>
          <w:tab w:val="left" w:pos="720"/>
          <w:tab w:val="left" w:pos="4896"/>
        </w:tabs>
        <w:spacing w:line="-240" w:lineRule="auto"/>
      </w:pPr>
      <w:r>
        <w:t xml:space="preserve">Revised: </w:t>
      </w:r>
      <w:r w:rsidR="002260B6">
        <w:t>Ju</w:t>
      </w:r>
      <w:r w:rsidR="001C2F94">
        <w:t>ly</w:t>
      </w:r>
      <w:bookmarkStart w:id="0" w:name="_GoBack"/>
      <w:bookmarkEnd w:id="0"/>
      <w:r w:rsidR="002260B6">
        <w:t xml:space="preserve"> </w:t>
      </w:r>
      <w:r>
        <w:t>1, 2015</w:t>
      </w:r>
    </w:p>
    <w:p w:rsidR="00357E56" w:rsidRDefault="00762752" w:rsidP="00357E56">
      <w:r>
        <w:t>891.01TS</w:t>
      </w:r>
    </w:p>
    <w:p w:rsidR="00762752" w:rsidRDefault="00762752" w:rsidP="00357E56"/>
    <w:p w:rsidR="00357E56" w:rsidRDefault="00357E56" w:rsidP="00357E56">
      <w:r>
        <w:t>Revise the second paragraph of Article 1084.01(a) to read:</w:t>
      </w:r>
    </w:p>
    <w:p w:rsidR="00357E56" w:rsidRDefault="00357E56" w:rsidP="00357E56"/>
    <w:p w:rsidR="00357E56" w:rsidRDefault="00357E56" w:rsidP="00357E56">
      <w:r>
        <w:t>The exterior surface of the housing shall be acid-etched and shop painted with one coat of zinc-chromate primer and two coats of exterior enamel.  The housing shall be the same color (yellow or black) to match the existing or proposed signal heads.  The painting shall be according to Section 851</w:t>
      </w:r>
      <w:r w:rsidR="00B63B39">
        <w:t xml:space="preserve"> of the Standard Specifications</w:t>
      </w:r>
      <w:r>
        <w:t>.</w:t>
      </w:r>
    </w:p>
    <w:p w:rsidR="00357E56" w:rsidRDefault="00357E56" w:rsidP="00357E56"/>
    <w:p w:rsidR="00357E56" w:rsidRDefault="00357E56" w:rsidP="00357E56">
      <w:r>
        <w:t>Add the following to Article 1084.01 (b) of the Standard Specifications:</w:t>
      </w:r>
    </w:p>
    <w:p w:rsidR="00357E56" w:rsidRDefault="00357E56" w:rsidP="00357E56"/>
    <w:p w:rsidR="00357E56" w:rsidRDefault="00357E56" w:rsidP="00357E56">
      <w:r>
        <w:t xml:space="preserve">The message shall be formed by rows of LEDs.  The sign face shall be 24 inches (600 mm) by 24 inches (600 mm).  </w:t>
      </w:r>
    </w:p>
    <w:p w:rsidR="007750C9" w:rsidRDefault="007750C9" w:rsidP="007750C9"/>
    <w:p w:rsidR="007750C9" w:rsidRDefault="007750C9" w:rsidP="007750C9">
      <w:r>
        <w:t>Revise Article 1084.01(d) to read:</w:t>
      </w:r>
    </w:p>
    <w:p w:rsidR="007750C9" w:rsidRDefault="007750C9" w:rsidP="007750C9"/>
    <w:p w:rsidR="00357E56" w:rsidRDefault="007750C9" w:rsidP="009E5AF4">
      <w:r>
        <w:t>Mounting hardware shall be black polycarbonate or galvanized steel and similar to mounting Signal Head hardware and bracket specified herein and shall provide tool free access to the interior.</w:t>
      </w:r>
    </w:p>
    <w:sectPr w:rsidR="00357E56" w:rsidSect="003750CC">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E03" w:rsidRDefault="00690E03" w:rsidP="00690E03">
      <w:r>
        <w:separator/>
      </w:r>
    </w:p>
  </w:endnote>
  <w:endnote w:type="continuationSeparator" w:id="0">
    <w:p w:rsidR="00690E03" w:rsidRDefault="00690E03" w:rsidP="0069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E03" w:rsidRDefault="00690E03" w:rsidP="00690E03">
      <w:r>
        <w:separator/>
      </w:r>
    </w:p>
  </w:footnote>
  <w:footnote w:type="continuationSeparator" w:id="0">
    <w:p w:rsidR="00690E03" w:rsidRDefault="00690E03" w:rsidP="00690E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E56"/>
    <w:rsid w:val="001C2F94"/>
    <w:rsid w:val="002260B6"/>
    <w:rsid w:val="00357E56"/>
    <w:rsid w:val="003750CC"/>
    <w:rsid w:val="004E2F6F"/>
    <w:rsid w:val="00690E03"/>
    <w:rsid w:val="00762752"/>
    <w:rsid w:val="007750C9"/>
    <w:rsid w:val="00864A7D"/>
    <w:rsid w:val="009D63A5"/>
    <w:rsid w:val="009E5AF4"/>
    <w:rsid w:val="00A16194"/>
    <w:rsid w:val="00B63B39"/>
    <w:rsid w:val="00D225B1"/>
    <w:rsid w:val="00FC4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A7D"/>
    <w:pPr>
      <w:jc w:val="both"/>
    </w:pPr>
    <w:rPr>
      <w:rFonts w:ascii="Arial" w:hAnsi="Arial"/>
      <w:sz w:val="22"/>
    </w:rPr>
  </w:style>
  <w:style w:type="paragraph" w:styleId="Heading1">
    <w:name w:val="heading 1"/>
    <w:basedOn w:val="Normal"/>
    <w:next w:val="Normal"/>
    <w:autoRedefine/>
    <w:qFormat/>
    <w:rsid w:val="00864A7D"/>
    <w:pPr>
      <w:keepNext/>
      <w:outlineLvl w:val="0"/>
    </w:pPr>
    <w:rPr>
      <w:b/>
      <w:caps/>
      <w:kern w:val="28"/>
    </w:rPr>
  </w:style>
  <w:style w:type="paragraph" w:styleId="Heading2">
    <w:name w:val="heading 2"/>
    <w:basedOn w:val="Normal"/>
    <w:next w:val="Normal"/>
    <w:autoRedefine/>
    <w:qFormat/>
    <w:rsid w:val="00864A7D"/>
    <w:pPr>
      <w:keepNext/>
      <w:outlineLvl w:val="1"/>
    </w:pPr>
    <w:rPr>
      <w:b/>
      <w:caps/>
    </w:rPr>
  </w:style>
  <w:style w:type="paragraph" w:styleId="Heading3">
    <w:name w:val="heading 3"/>
    <w:basedOn w:val="Normal"/>
    <w:next w:val="Normal"/>
    <w:qFormat/>
    <w:rsid w:val="00864A7D"/>
    <w:pPr>
      <w:keepNext/>
      <w:jc w:val="center"/>
      <w:outlineLvl w:val="2"/>
    </w:pPr>
    <w:rPr>
      <w:caps/>
      <w:sz w:val="24"/>
    </w:rPr>
  </w:style>
  <w:style w:type="paragraph" w:styleId="Heading4">
    <w:name w:val="heading 4"/>
    <w:basedOn w:val="Normal"/>
    <w:next w:val="Normal"/>
    <w:qFormat/>
    <w:rsid w:val="00864A7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864A7D"/>
    <w:pPr>
      <w:tabs>
        <w:tab w:val="center" w:pos="4320"/>
        <w:tab w:val="right" w:pos="8640"/>
      </w:tabs>
    </w:pPr>
  </w:style>
  <w:style w:type="paragraph" w:styleId="Header">
    <w:name w:val="header"/>
    <w:basedOn w:val="Normal"/>
    <w:semiHidden/>
    <w:rsid w:val="00864A7D"/>
    <w:pPr>
      <w:tabs>
        <w:tab w:val="center" w:pos="4320"/>
        <w:tab w:val="right" w:pos="8640"/>
      </w:tabs>
    </w:pPr>
  </w:style>
  <w:style w:type="paragraph" w:styleId="TOC1">
    <w:name w:val="toc 1"/>
    <w:basedOn w:val="Normal"/>
    <w:next w:val="Normal"/>
    <w:semiHidden/>
    <w:rsid w:val="00864A7D"/>
    <w:pPr>
      <w:tabs>
        <w:tab w:val="right" w:leader="dot" w:pos="9360"/>
      </w:tabs>
      <w:spacing w:after="240"/>
    </w:pPr>
    <w:rPr>
      <w:caps/>
    </w:rPr>
  </w:style>
  <w:style w:type="paragraph" w:styleId="TOC2">
    <w:name w:val="toc 2"/>
    <w:basedOn w:val="Normal"/>
    <w:next w:val="Normal"/>
    <w:semiHidden/>
    <w:rsid w:val="00864A7D"/>
    <w:pPr>
      <w:tabs>
        <w:tab w:val="right" w:leader="dot" w:pos="9360"/>
      </w:tabs>
      <w:spacing w:after="240"/>
    </w:pPr>
    <w:rPr>
      <w:caps/>
    </w:rPr>
  </w:style>
  <w:style w:type="paragraph" w:styleId="BalloonText">
    <w:name w:val="Balloon Text"/>
    <w:basedOn w:val="Normal"/>
    <w:link w:val="BalloonTextChar"/>
    <w:uiPriority w:val="99"/>
    <w:semiHidden/>
    <w:unhideWhenUsed/>
    <w:rsid w:val="00864A7D"/>
    <w:rPr>
      <w:rFonts w:ascii="Tahoma" w:hAnsi="Tahoma" w:cs="Tahoma"/>
      <w:sz w:val="16"/>
      <w:szCs w:val="16"/>
    </w:rPr>
  </w:style>
  <w:style w:type="character" w:customStyle="1" w:styleId="BalloonTextChar">
    <w:name w:val="Balloon Text Char"/>
    <w:basedOn w:val="DefaultParagraphFont"/>
    <w:link w:val="BalloonText"/>
    <w:uiPriority w:val="99"/>
    <w:semiHidden/>
    <w:rsid w:val="00864A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A7D"/>
    <w:pPr>
      <w:jc w:val="both"/>
    </w:pPr>
    <w:rPr>
      <w:rFonts w:ascii="Arial" w:hAnsi="Arial"/>
      <w:sz w:val="22"/>
    </w:rPr>
  </w:style>
  <w:style w:type="paragraph" w:styleId="Heading1">
    <w:name w:val="heading 1"/>
    <w:basedOn w:val="Normal"/>
    <w:next w:val="Normal"/>
    <w:autoRedefine/>
    <w:qFormat/>
    <w:rsid w:val="00864A7D"/>
    <w:pPr>
      <w:keepNext/>
      <w:outlineLvl w:val="0"/>
    </w:pPr>
    <w:rPr>
      <w:b/>
      <w:caps/>
      <w:kern w:val="28"/>
    </w:rPr>
  </w:style>
  <w:style w:type="paragraph" w:styleId="Heading2">
    <w:name w:val="heading 2"/>
    <w:basedOn w:val="Normal"/>
    <w:next w:val="Normal"/>
    <w:autoRedefine/>
    <w:qFormat/>
    <w:rsid w:val="00864A7D"/>
    <w:pPr>
      <w:keepNext/>
      <w:outlineLvl w:val="1"/>
    </w:pPr>
    <w:rPr>
      <w:b/>
      <w:caps/>
    </w:rPr>
  </w:style>
  <w:style w:type="paragraph" w:styleId="Heading3">
    <w:name w:val="heading 3"/>
    <w:basedOn w:val="Normal"/>
    <w:next w:val="Normal"/>
    <w:qFormat/>
    <w:rsid w:val="00864A7D"/>
    <w:pPr>
      <w:keepNext/>
      <w:jc w:val="center"/>
      <w:outlineLvl w:val="2"/>
    </w:pPr>
    <w:rPr>
      <w:caps/>
      <w:sz w:val="24"/>
    </w:rPr>
  </w:style>
  <w:style w:type="paragraph" w:styleId="Heading4">
    <w:name w:val="heading 4"/>
    <w:basedOn w:val="Normal"/>
    <w:next w:val="Normal"/>
    <w:qFormat/>
    <w:rsid w:val="00864A7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864A7D"/>
    <w:pPr>
      <w:tabs>
        <w:tab w:val="center" w:pos="4320"/>
        <w:tab w:val="right" w:pos="8640"/>
      </w:tabs>
    </w:pPr>
  </w:style>
  <w:style w:type="paragraph" w:styleId="Header">
    <w:name w:val="header"/>
    <w:basedOn w:val="Normal"/>
    <w:semiHidden/>
    <w:rsid w:val="00864A7D"/>
    <w:pPr>
      <w:tabs>
        <w:tab w:val="center" w:pos="4320"/>
        <w:tab w:val="right" w:pos="8640"/>
      </w:tabs>
    </w:pPr>
  </w:style>
  <w:style w:type="paragraph" w:styleId="TOC1">
    <w:name w:val="toc 1"/>
    <w:basedOn w:val="Normal"/>
    <w:next w:val="Normal"/>
    <w:semiHidden/>
    <w:rsid w:val="00864A7D"/>
    <w:pPr>
      <w:tabs>
        <w:tab w:val="right" w:leader="dot" w:pos="9360"/>
      </w:tabs>
      <w:spacing w:after="240"/>
    </w:pPr>
    <w:rPr>
      <w:caps/>
    </w:rPr>
  </w:style>
  <w:style w:type="paragraph" w:styleId="TOC2">
    <w:name w:val="toc 2"/>
    <w:basedOn w:val="Normal"/>
    <w:next w:val="Normal"/>
    <w:semiHidden/>
    <w:rsid w:val="00864A7D"/>
    <w:pPr>
      <w:tabs>
        <w:tab w:val="right" w:leader="dot" w:pos="9360"/>
      </w:tabs>
      <w:spacing w:after="240"/>
    </w:pPr>
    <w:rPr>
      <w:caps/>
    </w:rPr>
  </w:style>
  <w:style w:type="paragraph" w:styleId="BalloonText">
    <w:name w:val="Balloon Text"/>
    <w:basedOn w:val="Normal"/>
    <w:link w:val="BalloonTextChar"/>
    <w:uiPriority w:val="99"/>
    <w:semiHidden/>
    <w:unhideWhenUsed/>
    <w:rsid w:val="00864A7D"/>
    <w:rPr>
      <w:rFonts w:ascii="Tahoma" w:hAnsi="Tahoma" w:cs="Tahoma"/>
      <w:sz w:val="16"/>
      <w:szCs w:val="16"/>
    </w:rPr>
  </w:style>
  <w:style w:type="character" w:customStyle="1" w:styleId="BalloonTextChar">
    <w:name w:val="Balloon Text Char"/>
    <w:basedOn w:val="DefaultParagraphFont"/>
    <w:link w:val="BalloonText"/>
    <w:uiPriority w:val="99"/>
    <w:semiHidden/>
    <w:rsid w:val="00864A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8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20</TotalTime>
  <Pages>1</Pages>
  <Words>143</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ILLUMINATED SIGN, LED</vt:lpstr>
    </vt:vector>
  </TitlesOfParts>
  <Company>State of Illinois</Company>
  <LinksUpToDate>false</LinksUpToDate>
  <CharactersWithSpaces>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ILLUMINATED SIGN, LED</dc:title>
  <dc:subject>E 05/22/02  R 07/01/15</dc:subject>
  <dc:creator>Curryj</dc:creator>
  <cp:keywords>Traffic</cp:keywords>
  <dc:description/>
  <cp:lastModifiedBy>Pociecha, Lukasz</cp:lastModifiedBy>
  <cp:revision>13</cp:revision>
  <cp:lastPrinted>2014-10-29T14:51:00Z</cp:lastPrinted>
  <dcterms:created xsi:type="dcterms:W3CDTF">2014-10-29T14:49:00Z</dcterms:created>
  <dcterms:modified xsi:type="dcterms:W3CDTF">2015-06-26T15:08:00Z</dcterms:modified>
</cp:coreProperties>
</file>